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F3DEF" w14:textId="77777777" w:rsidR="00122DD3" w:rsidRDefault="00122DD3" w:rsidP="00122DD3">
      <w:pPr>
        <w:pBdr>
          <w:bottom w:val="single" w:sz="12" w:space="1" w:color="auto"/>
        </w:pBdr>
        <w:spacing w:before="240" w:after="0" w:line="240" w:lineRule="auto"/>
        <w:jc w:val="right"/>
        <w:rPr>
          <w:rFonts w:ascii="Calibri Light" w:eastAsia="Times New Roman" w:hAnsi="Calibri Light" w:cs="Arabic Typesetting"/>
          <w:b/>
          <w:sz w:val="26"/>
          <w:szCs w:val="26"/>
          <w:lang w:val="fr-FR"/>
        </w:rPr>
      </w:pPr>
      <w:r>
        <w:rPr>
          <w:rFonts w:ascii="Calibri Light" w:eastAsia="Times New Roman" w:hAnsi="Calibri Light" w:cs="Arabic Typesetting"/>
          <w:b/>
          <w:sz w:val="26"/>
          <w:szCs w:val="26"/>
          <w:lang w:val="fr-FR"/>
        </w:rPr>
        <w:t>Communiqué</w:t>
      </w:r>
    </w:p>
    <w:p w14:paraId="2C67AE6D" w14:textId="77777777" w:rsidR="00122DD3" w:rsidRDefault="00122DD3" w:rsidP="00122DD3">
      <w:pPr>
        <w:spacing w:after="0"/>
        <w:jc w:val="right"/>
        <w:rPr>
          <w:rFonts w:ascii="Calibri Light" w:eastAsia="Times New Roman" w:hAnsi="Calibri Light" w:cs="Times New Roman"/>
          <w:b/>
          <w:color w:val="E6472A"/>
          <w:sz w:val="26"/>
          <w:szCs w:val="26"/>
          <w:lang w:val="fr-FR"/>
        </w:rPr>
      </w:pPr>
      <w:r>
        <w:rPr>
          <w:rFonts w:ascii="Calibri Light" w:eastAsia="Times New Roman" w:hAnsi="Calibri Light" w:cs="Times New Roman"/>
          <w:b/>
          <w:color w:val="E6472A"/>
          <w:sz w:val="26"/>
          <w:szCs w:val="26"/>
          <w:lang w:val="fr-FR"/>
        </w:rPr>
        <w:t>Pour diffusion immédiate</w:t>
      </w:r>
    </w:p>
    <w:p w14:paraId="28365088" w14:textId="788D60B9" w:rsidR="00495FE1" w:rsidRDefault="00495FE1" w:rsidP="00495FE1">
      <w:pPr>
        <w:spacing w:before="360" w:after="360" w:line="264" w:lineRule="auto"/>
        <w:jc w:val="center"/>
        <w:rPr>
          <w:rFonts w:ascii="Calibri Light" w:hAnsi="Calibri Light"/>
          <w:b/>
          <w:bCs/>
          <w:color w:val="000000" w:themeColor="text1"/>
          <w:sz w:val="26"/>
          <w:szCs w:val="26"/>
          <w:lang w:val="fr-FR"/>
        </w:rPr>
      </w:pPr>
      <w:r w:rsidRPr="00495FE1">
        <w:rPr>
          <w:rFonts w:ascii="Calibri Light" w:hAnsi="Calibri Light"/>
          <w:b/>
          <w:bCs/>
          <w:color w:val="000000" w:themeColor="text1"/>
          <w:sz w:val="26"/>
          <w:szCs w:val="26"/>
          <w:lang w:val="fr-FR"/>
        </w:rPr>
        <w:t xml:space="preserve">Des </w:t>
      </w:r>
      <w:r w:rsidR="001155B9">
        <w:rPr>
          <w:rFonts w:ascii="Calibri Light" w:hAnsi="Calibri Light"/>
          <w:b/>
          <w:bCs/>
          <w:color w:val="000000" w:themeColor="text1"/>
          <w:sz w:val="26"/>
          <w:szCs w:val="26"/>
          <w:lang w:val="fr-FR"/>
        </w:rPr>
        <w:t xml:space="preserve">webinaires gratuits </w:t>
      </w:r>
      <w:r w:rsidRPr="00495FE1">
        <w:rPr>
          <w:rFonts w:ascii="Calibri Light" w:hAnsi="Calibri Light"/>
          <w:b/>
          <w:bCs/>
          <w:color w:val="000000" w:themeColor="text1"/>
          <w:sz w:val="26"/>
          <w:szCs w:val="26"/>
          <w:lang w:val="fr-FR"/>
        </w:rPr>
        <w:t>pour les proches aidants</w:t>
      </w:r>
      <w:r w:rsidR="001155B9">
        <w:rPr>
          <w:rFonts w:ascii="Calibri Light" w:hAnsi="Calibri Light"/>
          <w:b/>
          <w:bCs/>
          <w:color w:val="000000" w:themeColor="text1"/>
          <w:sz w:val="26"/>
          <w:szCs w:val="26"/>
          <w:lang w:val="fr-FR"/>
        </w:rPr>
        <w:t xml:space="preserve"> tous les mardis </w:t>
      </w:r>
    </w:p>
    <w:p w14:paraId="279AC3B3" w14:textId="3F05C498" w:rsidR="001155B9" w:rsidRDefault="001155B9" w:rsidP="00495FE1">
      <w:pPr>
        <w:spacing w:before="120" w:after="120" w:line="264" w:lineRule="auto"/>
        <w:jc w:val="both"/>
        <w:rPr>
          <w:rFonts w:ascii="Calibri Light" w:hAnsi="Calibri Light"/>
          <w:color w:val="000000" w:themeColor="text1"/>
        </w:rPr>
      </w:pPr>
      <w:r>
        <w:rPr>
          <w:rFonts w:ascii="Calibri Light" w:hAnsi="Calibri Light"/>
          <w:b/>
          <w:bCs/>
          <w:color w:val="000000" w:themeColor="text1"/>
        </w:rPr>
        <w:t>Centre-du-Québec</w:t>
      </w:r>
      <w:r w:rsidR="00122DD3" w:rsidRPr="00E94D74">
        <w:rPr>
          <w:rFonts w:ascii="Calibri Light" w:hAnsi="Calibri Light"/>
          <w:b/>
          <w:bCs/>
          <w:color w:val="000000" w:themeColor="text1"/>
        </w:rPr>
        <w:t xml:space="preserve">, </w:t>
      </w:r>
      <w:r>
        <w:rPr>
          <w:rFonts w:ascii="Calibri Light" w:hAnsi="Calibri Light"/>
          <w:b/>
          <w:bCs/>
          <w:color w:val="000000" w:themeColor="text1"/>
        </w:rPr>
        <w:t xml:space="preserve">8 mai </w:t>
      </w:r>
      <w:r w:rsidR="00122DD3" w:rsidRPr="00E94D74">
        <w:rPr>
          <w:rFonts w:ascii="Calibri Light" w:hAnsi="Calibri Light"/>
          <w:b/>
          <w:bCs/>
          <w:color w:val="000000" w:themeColor="text1"/>
        </w:rPr>
        <w:t>2020</w:t>
      </w:r>
      <w:r w:rsidR="00122DD3" w:rsidRPr="00E94D74">
        <w:rPr>
          <w:rFonts w:ascii="Calibri Light" w:hAnsi="Calibri Light"/>
          <w:color w:val="000000" w:themeColor="text1"/>
        </w:rPr>
        <w:t xml:space="preserve"> – </w:t>
      </w:r>
      <w:r>
        <w:rPr>
          <w:rFonts w:ascii="Calibri Light" w:hAnsi="Calibri Light"/>
          <w:color w:val="000000" w:themeColor="text1"/>
        </w:rPr>
        <w:t xml:space="preserve">Plusieurs organismes du Centre-du-Québec, s’associent pour présenter des webinaires gratuits tous les mardis </w:t>
      </w:r>
      <w:r w:rsidR="00A41540">
        <w:rPr>
          <w:rFonts w:ascii="Calibri Light" w:hAnsi="Calibri Light"/>
          <w:color w:val="000000" w:themeColor="text1"/>
        </w:rPr>
        <w:t>matin</w:t>
      </w:r>
      <w:r w:rsidR="00B507F8">
        <w:rPr>
          <w:rFonts w:ascii="Calibri Light" w:hAnsi="Calibri Light"/>
          <w:color w:val="000000" w:themeColor="text1"/>
        </w:rPr>
        <w:t xml:space="preserve"> à</w:t>
      </w:r>
      <w:r w:rsidR="00A41540">
        <w:rPr>
          <w:rFonts w:ascii="Calibri Light" w:hAnsi="Calibri Light"/>
          <w:color w:val="000000" w:themeColor="text1"/>
        </w:rPr>
        <w:t xml:space="preserve"> 10h, </w:t>
      </w:r>
      <w:r>
        <w:rPr>
          <w:rFonts w:ascii="Calibri Light" w:hAnsi="Calibri Light"/>
          <w:color w:val="000000" w:themeColor="text1"/>
        </w:rPr>
        <w:t xml:space="preserve">à compter du 12 mai prochain. </w:t>
      </w:r>
      <w:r w:rsidR="00A41540">
        <w:rPr>
          <w:rFonts w:ascii="Calibri Light" w:hAnsi="Calibri Light"/>
          <w:color w:val="000000" w:themeColor="text1"/>
        </w:rPr>
        <w:t xml:space="preserve">C’est sur la page Facebook Proches aidants Centre-du-Québec que se retrouvera le lien hebdomadaire pour participer aux rencontres. </w:t>
      </w:r>
    </w:p>
    <w:p w14:paraId="24B63959" w14:textId="4ACF0602" w:rsidR="00A41540" w:rsidRDefault="001155B9" w:rsidP="00495FE1">
      <w:pPr>
        <w:spacing w:before="120" w:after="120" w:line="264" w:lineRule="auto"/>
        <w:jc w:val="both"/>
        <w:rPr>
          <w:rFonts w:ascii="Calibri Light" w:hAnsi="Calibri Light"/>
          <w:color w:val="000000" w:themeColor="text1"/>
        </w:rPr>
      </w:pPr>
      <w:r>
        <w:rPr>
          <w:rFonts w:ascii="Calibri Light" w:hAnsi="Calibri Light"/>
          <w:color w:val="000000" w:themeColor="text1"/>
        </w:rPr>
        <w:t xml:space="preserve">C’est ainsi que l’Appui Centre-du-Québec, les trois associations de proches aidants (APPABNY, APAAE, APPAD) et la Société Alzheimer du Centre-du-Québec se relaieront pour animer ces webinaires </w:t>
      </w:r>
      <w:r w:rsidR="001931C5">
        <w:rPr>
          <w:rFonts w:ascii="Calibri Light" w:hAnsi="Calibri Light"/>
          <w:color w:val="000000" w:themeColor="text1"/>
        </w:rPr>
        <w:t xml:space="preserve">d’information </w:t>
      </w:r>
      <w:r>
        <w:rPr>
          <w:rFonts w:ascii="Calibri Light" w:hAnsi="Calibri Light"/>
          <w:color w:val="000000" w:themeColor="text1"/>
        </w:rPr>
        <w:t>pendant 8 semaines</w:t>
      </w:r>
      <w:r w:rsidR="001931C5">
        <w:rPr>
          <w:rFonts w:ascii="Calibri Light" w:hAnsi="Calibri Light"/>
          <w:color w:val="000000" w:themeColor="text1"/>
        </w:rPr>
        <w:t xml:space="preserve"> (jusqu’au 30 juin)</w:t>
      </w:r>
      <w:r>
        <w:rPr>
          <w:rFonts w:ascii="Calibri Light" w:hAnsi="Calibri Light"/>
          <w:color w:val="000000" w:themeColor="text1"/>
        </w:rPr>
        <w:t xml:space="preserve">. </w:t>
      </w:r>
      <w:r w:rsidR="00B507F8">
        <w:rPr>
          <w:rFonts w:ascii="Calibri Light" w:hAnsi="Calibri Light"/>
          <w:color w:val="000000" w:themeColor="text1"/>
        </w:rPr>
        <w:t>Pour se faire, on a opté pour l’u</w:t>
      </w:r>
      <w:r w:rsidR="00A41540">
        <w:rPr>
          <w:rFonts w:ascii="Calibri Light" w:hAnsi="Calibri Light"/>
          <w:color w:val="000000" w:themeColor="text1"/>
        </w:rPr>
        <w:t>tilisat</w:t>
      </w:r>
      <w:r w:rsidR="00B507F8">
        <w:rPr>
          <w:rFonts w:ascii="Calibri Light" w:hAnsi="Calibri Light"/>
          <w:color w:val="000000" w:themeColor="text1"/>
        </w:rPr>
        <w:t>ion de</w:t>
      </w:r>
      <w:r w:rsidR="00A41540">
        <w:rPr>
          <w:rFonts w:ascii="Calibri Light" w:hAnsi="Calibri Light"/>
          <w:color w:val="000000" w:themeColor="text1"/>
        </w:rPr>
        <w:t xml:space="preserve"> la plateforme </w:t>
      </w:r>
      <w:r w:rsidR="00B507F8">
        <w:rPr>
          <w:rFonts w:ascii="Calibri Light" w:hAnsi="Calibri Light"/>
          <w:color w:val="000000" w:themeColor="text1"/>
        </w:rPr>
        <w:t>Z</w:t>
      </w:r>
      <w:r w:rsidR="00A41540">
        <w:rPr>
          <w:rFonts w:ascii="Calibri Light" w:hAnsi="Calibri Light"/>
          <w:color w:val="000000" w:themeColor="text1"/>
        </w:rPr>
        <w:t>oom, qui permet les interactions entre les participants et le conférencier, mais également l’enregistrement de la conférence</w:t>
      </w:r>
      <w:r w:rsidR="00B507F8">
        <w:rPr>
          <w:rFonts w:ascii="Calibri Light" w:hAnsi="Calibri Light"/>
          <w:color w:val="000000" w:themeColor="text1"/>
        </w:rPr>
        <w:t xml:space="preserve"> pour permettre sa rediffusion. L</w:t>
      </w:r>
      <w:r w:rsidR="00A41540">
        <w:rPr>
          <w:rFonts w:ascii="Calibri Light" w:hAnsi="Calibri Light"/>
          <w:color w:val="000000" w:themeColor="text1"/>
        </w:rPr>
        <w:t>a première rencontre du 12 mai servira</w:t>
      </w:r>
      <w:r w:rsidR="00B507F8">
        <w:rPr>
          <w:rFonts w:ascii="Calibri Light" w:hAnsi="Calibri Light"/>
          <w:color w:val="000000" w:themeColor="text1"/>
        </w:rPr>
        <w:t xml:space="preserve"> d’ailleurs</w:t>
      </w:r>
      <w:r w:rsidR="00A41540">
        <w:rPr>
          <w:rFonts w:ascii="Calibri Light" w:hAnsi="Calibri Light"/>
          <w:color w:val="000000" w:themeColor="text1"/>
        </w:rPr>
        <w:t xml:space="preserve"> à se familiariser avec </w:t>
      </w:r>
      <w:r w:rsidR="001931C5">
        <w:rPr>
          <w:rFonts w:ascii="Calibri Light" w:hAnsi="Calibri Light"/>
          <w:color w:val="000000" w:themeColor="text1"/>
        </w:rPr>
        <w:t>Z</w:t>
      </w:r>
      <w:r w:rsidR="00A41540">
        <w:rPr>
          <w:rFonts w:ascii="Calibri Light" w:hAnsi="Calibri Light"/>
          <w:color w:val="000000" w:themeColor="text1"/>
        </w:rPr>
        <w:t xml:space="preserve">oom et comprendre </w:t>
      </w:r>
      <w:r w:rsidR="001931C5">
        <w:rPr>
          <w:rFonts w:ascii="Calibri Light" w:hAnsi="Calibri Light"/>
          <w:color w:val="000000" w:themeColor="text1"/>
        </w:rPr>
        <w:t>son</w:t>
      </w:r>
      <w:r w:rsidR="00A41540">
        <w:rPr>
          <w:rFonts w:ascii="Calibri Light" w:hAnsi="Calibri Light"/>
          <w:color w:val="000000" w:themeColor="text1"/>
        </w:rPr>
        <w:t xml:space="preserve"> fonctionnement. Par la suite, </w:t>
      </w:r>
      <w:r w:rsidR="001931C5">
        <w:rPr>
          <w:rFonts w:ascii="Calibri Light" w:hAnsi="Calibri Light"/>
          <w:color w:val="000000" w:themeColor="text1"/>
        </w:rPr>
        <w:t xml:space="preserve">toujours en lien avec le rôle de proche aidant, les sujets abordés seront : Quels sont les services offerts au Centre-du-Québec qui peuvent aider en cette période de pandémie, choisir de se respecter, trouver l’équilibre dans son alimentation, les bienfaits de l’activité physique, comment apprivoiser sa solitude, l’importance du divertissement et la pleine présence. </w:t>
      </w:r>
    </w:p>
    <w:p w14:paraId="6430597D" w14:textId="6BC5237A" w:rsidR="00B507F8" w:rsidRPr="00B507F8" w:rsidRDefault="00B507F8" w:rsidP="00B507F8">
      <w:pPr>
        <w:spacing w:before="120" w:after="120" w:line="264" w:lineRule="auto"/>
        <w:rPr>
          <w:rFonts w:ascii="Calibri Light" w:eastAsia="Times New Roman" w:hAnsi="Calibri Light" w:cs="Times New Roman"/>
          <w:b/>
          <w:bCs/>
          <w:lang w:eastAsia="fr-CA"/>
        </w:rPr>
      </w:pPr>
      <w:r w:rsidRPr="00495FE1">
        <w:rPr>
          <w:rFonts w:ascii="Calibri Light" w:eastAsia="Times New Roman" w:hAnsi="Calibri Light" w:cs="Times New Roman"/>
          <w:b/>
          <w:bCs/>
          <w:lang w:eastAsia="fr-CA"/>
        </w:rPr>
        <w:t>Les organismes sont</w:t>
      </w:r>
      <w:r>
        <w:rPr>
          <w:rFonts w:ascii="Calibri Light" w:eastAsia="Times New Roman" w:hAnsi="Calibri Light" w:cs="Times New Roman"/>
          <w:b/>
          <w:bCs/>
          <w:lang w:eastAsia="fr-CA"/>
        </w:rPr>
        <w:t xml:space="preserve"> toujours</w:t>
      </w:r>
      <w:r w:rsidRPr="00495FE1">
        <w:rPr>
          <w:rFonts w:ascii="Calibri Light" w:eastAsia="Times New Roman" w:hAnsi="Calibri Light" w:cs="Times New Roman"/>
          <w:b/>
          <w:bCs/>
          <w:lang w:eastAsia="fr-CA"/>
        </w:rPr>
        <w:t xml:space="preserve"> là pour vous!</w:t>
      </w:r>
    </w:p>
    <w:p w14:paraId="3A321692" w14:textId="04E51A58" w:rsidR="00495FE1" w:rsidRDefault="001931C5" w:rsidP="00495FE1">
      <w:pPr>
        <w:spacing w:before="120" w:after="120" w:line="264" w:lineRule="auto"/>
        <w:jc w:val="both"/>
        <w:rPr>
          <w:rFonts w:ascii="Calibri Light" w:hAnsi="Calibri Light"/>
          <w:color w:val="000000" w:themeColor="text1"/>
        </w:rPr>
      </w:pPr>
      <w:r>
        <w:rPr>
          <w:rFonts w:ascii="Calibri Light" w:hAnsi="Calibri Light"/>
          <w:color w:val="000000" w:themeColor="text1"/>
        </w:rPr>
        <w:t xml:space="preserve">Le </w:t>
      </w:r>
      <w:r w:rsidR="00495FE1" w:rsidRPr="00495FE1">
        <w:rPr>
          <w:rFonts w:ascii="Calibri Light" w:hAnsi="Calibri Light"/>
          <w:color w:val="000000" w:themeColor="text1"/>
        </w:rPr>
        <w:t xml:space="preserve">rôle de proche aidant </w:t>
      </w:r>
      <w:r>
        <w:rPr>
          <w:rFonts w:ascii="Calibri Light" w:hAnsi="Calibri Light"/>
          <w:color w:val="000000" w:themeColor="text1"/>
        </w:rPr>
        <w:t>est parfois</w:t>
      </w:r>
      <w:r w:rsidR="00495FE1" w:rsidRPr="00495FE1">
        <w:rPr>
          <w:rFonts w:ascii="Calibri Light" w:hAnsi="Calibri Light"/>
          <w:color w:val="000000" w:themeColor="text1"/>
        </w:rPr>
        <w:t xml:space="preserve"> particulièrement exigeant</w:t>
      </w:r>
      <w:r w:rsidR="00B507F8">
        <w:rPr>
          <w:rFonts w:ascii="Calibri Light" w:hAnsi="Calibri Light"/>
          <w:color w:val="000000" w:themeColor="text1"/>
        </w:rPr>
        <w:t xml:space="preserve"> et plus encore dans le contexte où nous sommes actuellement</w:t>
      </w:r>
      <w:r>
        <w:rPr>
          <w:rFonts w:ascii="Calibri Light" w:hAnsi="Calibri Light"/>
          <w:color w:val="000000" w:themeColor="text1"/>
        </w:rPr>
        <w:t xml:space="preserve">. </w:t>
      </w:r>
      <w:r w:rsidR="00B507F8">
        <w:rPr>
          <w:rFonts w:ascii="Calibri Light" w:hAnsi="Calibri Light"/>
          <w:color w:val="000000" w:themeColor="text1"/>
        </w:rPr>
        <w:t>« N</w:t>
      </w:r>
      <w:r>
        <w:rPr>
          <w:rFonts w:ascii="Calibri Light" w:hAnsi="Calibri Light"/>
          <w:color w:val="000000" w:themeColor="text1"/>
        </w:rPr>
        <w:t>ous vivons beaucoup d</w:t>
      </w:r>
      <w:r w:rsidR="00495FE1" w:rsidRPr="00495FE1">
        <w:rPr>
          <w:rFonts w:ascii="Calibri Light" w:hAnsi="Calibri Light"/>
          <w:color w:val="000000" w:themeColor="text1"/>
        </w:rPr>
        <w:t>’incertitude</w:t>
      </w:r>
      <w:r>
        <w:rPr>
          <w:rFonts w:ascii="Calibri Light" w:hAnsi="Calibri Light"/>
          <w:color w:val="000000" w:themeColor="text1"/>
        </w:rPr>
        <w:t xml:space="preserve"> et d’isolement. Ces rencontres ne sont pas aussi intéressantes que celles en présence, mais elles permettent de se sentir moins seul et de s’informer. En se donnant rendez-vous tous en même temps</w:t>
      </w:r>
      <w:r w:rsidR="00B507F8">
        <w:rPr>
          <w:rFonts w:ascii="Calibri Light" w:hAnsi="Calibri Light"/>
          <w:color w:val="000000" w:themeColor="text1"/>
        </w:rPr>
        <w:t xml:space="preserve">, on partage quelque chose, on brise une routine et on dit aux proches aidants : on est là! » mentionne Janik Ouimet, directrice de l’Appui Centre-du-Québec. </w:t>
      </w:r>
    </w:p>
    <w:p w14:paraId="04A923ED" w14:textId="6197268C" w:rsidR="001931C5" w:rsidRDefault="001931C5" w:rsidP="00586A34">
      <w:pPr>
        <w:spacing w:before="120" w:after="120" w:line="264" w:lineRule="auto"/>
        <w:jc w:val="both"/>
        <w:rPr>
          <w:rFonts w:ascii="Calibri Light" w:eastAsia="Times New Roman" w:hAnsi="Calibri Light" w:cs="Times New Roman"/>
          <w:lang w:eastAsia="fr-CA"/>
        </w:rPr>
      </w:pPr>
      <w:r w:rsidRPr="00495FE1">
        <w:rPr>
          <w:rFonts w:ascii="Calibri Light" w:eastAsia="Times New Roman" w:hAnsi="Calibri Light" w:cs="Times New Roman"/>
          <w:lang w:eastAsia="fr-CA"/>
        </w:rPr>
        <w:t xml:space="preserve">Encore une fois, </w:t>
      </w:r>
      <w:r w:rsidR="00B507F8">
        <w:rPr>
          <w:rFonts w:ascii="Calibri Light" w:eastAsia="Times New Roman" w:hAnsi="Calibri Light" w:cs="Times New Roman"/>
          <w:lang w:eastAsia="fr-CA"/>
        </w:rPr>
        <w:t xml:space="preserve">les organismes qui travaillent avec les proches aidants démontrent leur soutien, leur </w:t>
      </w:r>
      <w:r w:rsidRPr="00495FE1">
        <w:rPr>
          <w:rFonts w:ascii="Calibri Light" w:eastAsia="Times New Roman" w:hAnsi="Calibri Light" w:cs="Times New Roman"/>
          <w:lang w:eastAsia="fr-CA"/>
        </w:rPr>
        <w:t>capacité</w:t>
      </w:r>
      <w:r w:rsidR="00B507F8">
        <w:rPr>
          <w:rFonts w:ascii="Calibri Light" w:eastAsia="Times New Roman" w:hAnsi="Calibri Light" w:cs="Times New Roman"/>
          <w:lang w:eastAsia="fr-CA"/>
        </w:rPr>
        <w:t xml:space="preserve"> </w:t>
      </w:r>
      <w:r w:rsidRPr="00495FE1">
        <w:rPr>
          <w:rFonts w:ascii="Calibri Light" w:eastAsia="Times New Roman" w:hAnsi="Calibri Light" w:cs="Times New Roman"/>
          <w:lang w:eastAsia="fr-CA"/>
        </w:rPr>
        <w:t>d’adaptation</w:t>
      </w:r>
      <w:r w:rsidR="00B507F8">
        <w:rPr>
          <w:rFonts w:ascii="Calibri Light" w:eastAsia="Times New Roman" w:hAnsi="Calibri Light" w:cs="Times New Roman"/>
          <w:lang w:eastAsia="fr-CA"/>
        </w:rPr>
        <w:t xml:space="preserve"> et leur présence dans le milieu.</w:t>
      </w:r>
      <w:r w:rsidRPr="00495FE1">
        <w:rPr>
          <w:rFonts w:ascii="Calibri Light" w:eastAsia="Times New Roman" w:hAnsi="Calibri Light" w:cs="Times New Roman"/>
          <w:lang w:eastAsia="fr-CA"/>
        </w:rPr>
        <w:t xml:space="preserve"> </w:t>
      </w:r>
      <w:r w:rsidR="00B507F8">
        <w:rPr>
          <w:rFonts w:ascii="Calibri Light" w:eastAsia="Times New Roman" w:hAnsi="Calibri Light" w:cs="Times New Roman"/>
          <w:lang w:eastAsia="fr-CA"/>
        </w:rPr>
        <w:t>« Ils sont là pour le</w:t>
      </w:r>
      <w:r w:rsidR="00586A34">
        <w:rPr>
          <w:rFonts w:ascii="Calibri Light" w:eastAsia="Times New Roman" w:hAnsi="Calibri Light" w:cs="Times New Roman"/>
          <w:lang w:eastAsia="fr-CA"/>
        </w:rPr>
        <w:t>ur</w:t>
      </w:r>
      <w:r w:rsidR="00B507F8">
        <w:rPr>
          <w:rFonts w:ascii="Calibri Light" w:eastAsia="Times New Roman" w:hAnsi="Calibri Light" w:cs="Times New Roman"/>
          <w:lang w:eastAsia="fr-CA"/>
        </w:rPr>
        <w:t xml:space="preserve">s proches, nous devons être là pour eux » affirme Emmanuelle Blanchard, directrice de l’Association des proches aidants Drummond et instigatrice du projet. </w:t>
      </w:r>
    </w:p>
    <w:p w14:paraId="4CC8FFF0" w14:textId="40A7D6BE" w:rsidR="00122DD3" w:rsidRPr="00B507F8" w:rsidRDefault="00B507F8" w:rsidP="00B507F8">
      <w:pPr>
        <w:spacing w:before="120" w:after="120" w:line="264" w:lineRule="auto"/>
        <w:rPr>
          <w:rFonts w:ascii="Calibri Light" w:eastAsia="Times New Roman" w:hAnsi="Calibri Light" w:cs="Times New Roman"/>
          <w:lang w:eastAsia="fr-CA"/>
        </w:rPr>
      </w:pPr>
      <w:r>
        <w:rPr>
          <w:rFonts w:ascii="Calibri Light" w:eastAsia="Times New Roman" w:hAnsi="Calibri Light" w:cs="Times New Roman"/>
          <w:lang w:eastAsia="fr-CA"/>
        </w:rPr>
        <w:t>Proches aidants de partout au Centre-du-Québec soyez au rendez-vous !</w:t>
      </w:r>
    </w:p>
    <w:p w14:paraId="560F7EE4" w14:textId="77777777" w:rsidR="00122DD3" w:rsidRPr="00E94D74" w:rsidRDefault="00122DD3" w:rsidP="00E94D74">
      <w:pPr>
        <w:tabs>
          <w:tab w:val="left" w:pos="940"/>
          <w:tab w:val="left" w:pos="1440"/>
        </w:tabs>
        <w:spacing w:before="120" w:after="120" w:line="264" w:lineRule="auto"/>
        <w:jc w:val="center"/>
        <w:outlineLvl w:val="0"/>
        <w:rPr>
          <w:rFonts w:ascii="Calibri Light" w:eastAsia="Georgia" w:hAnsi="Calibri Light" w:cs="TeluguSangamMN-Bold"/>
          <w:b/>
          <w:bCs/>
          <w:color w:val="000000"/>
          <w:lang w:val="fr-FR" w:eastAsia="fr-FR"/>
        </w:rPr>
      </w:pPr>
      <w:r w:rsidRPr="00E94D74">
        <w:rPr>
          <w:rFonts w:ascii="Calibri Light" w:eastAsia="ヒラギノ角ゴ Pro W3" w:hAnsi="Calibri Light" w:cs="Times New Roman"/>
          <w:b/>
          <w:lang w:val="fr-FR" w:eastAsia="fr-FR"/>
        </w:rPr>
        <w:t>-30-</w:t>
      </w:r>
    </w:p>
    <w:p w14:paraId="2B83DAEE" w14:textId="77777777" w:rsidR="00122DD3" w:rsidRPr="00E94D74" w:rsidRDefault="00122DD3" w:rsidP="0026287F">
      <w:pPr>
        <w:spacing w:after="0" w:line="240" w:lineRule="auto"/>
        <w:rPr>
          <w:rFonts w:ascii="Calibri Light" w:eastAsia="Times New Roman" w:hAnsi="Calibri Light" w:cs="Times New Roman"/>
          <w:b/>
          <w:lang w:val="fr-FR"/>
        </w:rPr>
      </w:pPr>
      <w:r w:rsidRPr="00E94D74">
        <w:rPr>
          <w:rFonts w:ascii="Calibri Light" w:eastAsia="Times New Roman" w:hAnsi="Calibri Light" w:cs="Times New Roman"/>
          <w:b/>
          <w:lang w:val="fr-FR"/>
        </w:rPr>
        <w:t xml:space="preserve">Source </w:t>
      </w:r>
      <w:r w:rsidRPr="00E94D74">
        <w:rPr>
          <w:rFonts w:ascii="Calibri Light" w:eastAsia="Times New Roman" w:hAnsi="Calibri Light" w:cs="Times New Roman"/>
          <w:lang w:val="fr-FR"/>
        </w:rPr>
        <w:t xml:space="preserve">: </w:t>
      </w:r>
      <w:r w:rsidRPr="00E94D74">
        <w:rPr>
          <w:rFonts w:ascii="Calibri Light" w:eastAsia="Times New Roman" w:hAnsi="Calibri Light" w:cs="Times New Roman"/>
          <w:b/>
          <w:lang w:val="fr-FR"/>
        </w:rPr>
        <w:t>Janik Ouimet, directrice</w:t>
      </w:r>
    </w:p>
    <w:p w14:paraId="7C7297BA" w14:textId="77777777" w:rsidR="00122DD3" w:rsidRPr="00E94D74" w:rsidRDefault="00122DD3" w:rsidP="0026287F">
      <w:pPr>
        <w:spacing w:after="0" w:line="240" w:lineRule="auto"/>
        <w:rPr>
          <w:rFonts w:ascii="Calibri Light" w:eastAsia="Times New Roman" w:hAnsi="Calibri Light" w:cs="Times New Roman"/>
          <w:b/>
          <w:color w:val="0000FF"/>
          <w:lang w:val="fr-FR"/>
        </w:rPr>
      </w:pPr>
      <w:r w:rsidRPr="00E94D74">
        <w:rPr>
          <w:rFonts w:ascii="Calibri Light" w:eastAsia="Times New Roman" w:hAnsi="Calibri Light" w:cs="Times New Roman"/>
          <w:b/>
          <w:lang w:val="fr-FR"/>
        </w:rPr>
        <w:tab/>
      </w:r>
      <w:r w:rsidRPr="00E94D74">
        <w:rPr>
          <w:rFonts w:ascii="Calibri Light" w:eastAsia="Times New Roman" w:hAnsi="Calibri Light" w:cs="Times New Roman"/>
          <w:b/>
          <w:color w:val="0000FF"/>
          <w:lang w:val="fr-FR"/>
        </w:rPr>
        <w:t xml:space="preserve">  </w:t>
      </w:r>
      <w:hyperlink r:id="rId8" w:history="1">
        <w:r w:rsidRPr="00E94D74">
          <w:rPr>
            <w:rStyle w:val="Lienhypertexte"/>
            <w:rFonts w:ascii="Calibri Light" w:eastAsia="Times New Roman" w:hAnsi="Calibri Light" w:cs="Times New Roman"/>
            <w:lang w:val="fr-FR"/>
          </w:rPr>
          <w:t>direction@lappuicdq.org</w:t>
        </w:r>
      </w:hyperlink>
      <w:r w:rsidRPr="00E94D74">
        <w:rPr>
          <w:rFonts w:ascii="Calibri Light" w:eastAsia="Times New Roman" w:hAnsi="Calibri Light" w:cs="Times New Roman"/>
          <w:b/>
          <w:color w:val="0000FF"/>
          <w:lang w:val="fr-FR"/>
        </w:rPr>
        <w:t xml:space="preserve"> </w:t>
      </w:r>
    </w:p>
    <w:p w14:paraId="00B6C518" w14:textId="2865E1CE" w:rsidR="00122DD3" w:rsidRPr="00B507F8" w:rsidRDefault="00122DD3" w:rsidP="00B507F8">
      <w:pPr>
        <w:spacing w:after="0" w:line="240" w:lineRule="auto"/>
        <w:rPr>
          <w:rFonts w:ascii="Calibri Light" w:eastAsia="Times New Roman" w:hAnsi="Calibri Light" w:cs="Times New Roman"/>
          <w:b/>
          <w:lang w:val="fr-FR"/>
        </w:rPr>
      </w:pPr>
      <w:r w:rsidRPr="00E94D74">
        <w:rPr>
          <w:rFonts w:ascii="Calibri Light" w:eastAsia="Times New Roman" w:hAnsi="Calibri Light" w:cs="Times New Roman"/>
          <w:b/>
          <w:lang w:val="fr-FR"/>
        </w:rPr>
        <w:tab/>
        <w:t xml:space="preserve">  819 293-6309 ou 819 690-4937 (cellulaire)</w:t>
      </w:r>
    </w:p>
    <w:p w14:paraId="7EB3E01D" w14:textId="77777777" w:rsidR="006E5A42" w:rsidRDefault="006E5A42"/>
    <w:sectPr w:rsidR="006E5A4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FFA66" w14:textId="77777777" w:rsidR="00977885" w:rsidRDefault="00977885" w:rsidP="00364598">
      <w:pPr>
        <w:spacing w:after="0" w:line="240" w:lineRule="auto"/>
      </w:pPr>
      <w:r>
        <w:separator/>
      </w:r>
    </w:p>
  </w:endnote>
  <w:endnote w:type="continuationSeparator" w:id="0">
    <w:p w14:paraId="7E4AC6CE" w14:textId="77777777" w:rsidR="00977885" w:rsidRDefault="00977885" w:rsidP="0036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TeluguSangamM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7031" w14:textId="77777777" w:rsidR="00B507F8" w:rsidRDefault="00B507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2FE8" w14:textId="77777777" w:rsidR="00B507F8" w:rsidRDefault="00B507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5831" w14:textId="77777777" w:rsidR="00B507F8" w:rsidRDefault="00B507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AF88B" w14:textId="77777777" w:rsidR="00977885" w:rsidRDefault="00977885" w:rsidP="00364598">
      <w:pPr>
        <w:spacing w:after="0" w:line="240" w:lineRule="auto"/>
      </w:pPr>
      <w:r>
        <w:separator/>
      </w:r>
    </w:p>
  </w:footnote>
  <w:footnote w:type="continuationSeparator" w:id="0">
    <w:p w14:paraId="6B3984E8" w14:textId="77777777" w:rsidR="00977885" w:rsidRDefault="00977885" w:rsidP="00364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E965" w14:textId="77777777" w:rsidR="00B507F8" w:rsidRDefault="00B507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B715" w14:textId="77777777" w:rsidR="00364598" w:rsidRDefault="00364598">
    <w:pPr>
      <w:pStyle w:val="En-tte"/>
    </w:pPr>
    <w:r>
      <w:rPr>
        <w:noProof/>
      </w:rPr>
      <w:drawing>
        <wp:inline distT="0" distB="0" distL="0" distR="0" wp14:anchorId="359DD79A" wp14:editId="0365117B">
          <wp:extent cx="5486400" cy="7956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 Appui_CDQ_SIA.jpe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7956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6495" w14:textId="77777777" w:rsidR="00B507F8" w:rsidRDefault="00B507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A2A12"/>
    <w:multiLevelType w:val="hybridMultilevel"/>
    <w:tmpl w:val="627CA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FC8471B"/>
    <w:multiLevelType w:val="multilevel"/>
    <w:tmpl w:val="28F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D3"/>
    <w:rsid w:val="001155B9"/>
    <w:rsid w:val="00122DD3"/>
    <w:rsid w:val="00142578"/>
    <w:rsid w:val="001931C5"/>
    <w:rsid w:val="0026287F"/>
    <w:rsid w:val="00364598"/>
    <w:rsid w:val="003F66D6"/>
    <w:rsid w:val="00495FE1"/>
    <w:rsid w:val="00586A34"/>
    <w:rsid w:val="00600DE2"/>
    <w:rsid w:val="006E5A42"/>
    <w:rsid w:val="007F08FD"/>
    <w:rsid w:val="00803C26"/>
    <w:rsid w:val="00977885"/>
    <w:rsid w:val="00981592"/>
    <w:rsid w:val="009C3A84"/>
    <w:rsid w:val="00A41540"/>
    <w:rsid w:val="00AF3D8B"/>
    <w:rsid w:val="00B055A6"/>
    <w:rsid w:val="00B507F8"/>
    <w:rsid w:val="00C0081F"/>
    <w:rsid w:val="00C36601"/>
    <w:rsid w:val="00DC77BA"/>
    <w:rsid w:val="00E94D74"/>
    <w:rsid w:val="00EB6D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D303"/>
  <w15:chartTrackingRefBased/>
  <w15:docId w15:val="{5AD23A03-9608-4F64-828F-44870E4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2DD3"/>
    <w:rPr>
      <w:color w:val="0000FF"/>
      <w:u w:val="single"/>
    </w:rPr>
  </w:style>
  <w:style w:type="paragraph" w:styleId="En-tte">
    <w:name w:val="header"/>
    <w:basedOn w:val="Normal"/>
    <w:link w:val="En-tteCar"/>
    <w:uiPriority w:val="99"/>
    <w:unhideWhenUsed/>
    <w:rsid w:val="00364598"/>
    <w:pPr>
      <w:tabs>
        <w:tab w:val="center" w:pos="4320"/>
        <w:tab w:val="right" w:pos="8640"/>
      </w:tabs>
      <w:spacing w:after="0" w:line="240" w:lineRule="auto"/>
    </w:pPr>
  </w:style>
  <w:style w:type="character" w:customStyle="1" w:styleId="En-tteCar">
    <w:name w:val="En-tête Car"/>
    <w:basedOn w:val="Policepardfaut"/>
    <w:link w:val="En-tte"/>
    <w:uiPriority w:val="99"/>
    <w:rsid w:val="00364598"/>
  </w:style>
  <w:style w:type="paragraph" w:styleId="Pieddepage">
    <w:name w:val="footer"/>
    <w:basedOn w:val="Normal"/>
    <w:link w:val="PieddepageCar"/>
    <w:uiPriority w:val="99"/>
    <w:unhideWhenUsed/>
    <w:rsid w:val="0036459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4598"/>
  </w:style>
  <w:style w:type="paragraph" w:styleId="Notedebasdepage">
    <w:name w:val="footnote text"/>
    <w:basedOn w:val="Normal"/>
    <w:link w:val="NotedebasdepageCar"/>
    <w:uiPriority w:val="99"/>
    <w:semiHidden/>
    <w:unhideWhenUsed/>
    <w:rsid w:val="00E94D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4D74"/>
    <w:rPr>
      <w:sz w:val="20"/>
      <w:szCs w:val="20"/>
    </w:rPr>
  </w:style>
  <w:style w:type="character" w:styleId="Appelnotedebasdep">
    <w:name w:val="footnote reference"/>
    <w:basedOn w:val="Policepardfaut"/>
    <w:uiPriority w:val="99"/>
    <w:semiHidden/>
    <w:unhideWhenUsed/>
    <w:rsid w:val="00E94D74"/>
    <w:rPr>
      <w:vertAlign w:val="superscript"/>
    </w:rPr>
  </w:style>
  <w:style w:type="paragraph" w:styleId="Paragraphedeliste">
    <w:name w:val="List Paragraph"/>
    <w:basedOn w:val="Normal"/>
    <w:uiPriority w:val="34"/>
    <w:qFormat/>
    <w:rsid w:val="0049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25381">
      <w:bodyDiv w:val="1"/>
      <w:marLeft w:val="0"/>
      <w:marRight w:val="0"/>
      <w:marTop w:val="0"/>
      <w:marBottom w:val="0"/>
      <w:divBdr>
        <w:top w:val="none" w:sz="0" w:space="0" w:color="auto"/>
        <w:left w:val="none" w:sz="0" w:space="0" w:color="auto"/>
        <w:bottom w:val="none" w:sz="0" w:space="0" w:color="auto"/>
        <w:right w:val="none" w:sz="0" w:space="0" w:color="auto"/>
      </w:divBdr>
    </w:div>
    <w:div w:id="1534147012">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lappuicdq.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77475-7EBB-4F30-9955-9ECDD9A1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2119</Characters>
  <Application>Microsoft Office Word</Application>
  <DocSecurity>0</DocSecurity>
  <Lines>17</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-30-</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Martin</dc:creator>
  <cp:keywords/>
  <dc:description/>
  <cp:lastModifiedBy>Janik Ouimet</cp:lastModifiedBy>
  <cp:revision>2</cp:revision>
  <cp:lastPrinted>2020-01-07T21:28:00Z</cp:lastPrinted>
  <dcterms:created xsi:type="dcterms:W3CDTF">2020-05-08T13:45:00Z</dcterms:created>
  <dcterms:modified xsi:type="dcterms:W3CDTF">2020-05-08T13:45:00Z</dcterms:modified>
</cp:coreProperties>
</file>